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65" w:rsidRPr="0037300C" w:rsidRDefault="00815973" w:rsidP="00373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Koala</w:t>
      </w:r>
      <w:r w:rsidR="00123865">
        <w:rPr>
          <w:b/>
          <w:sz w:val="24"/>
          <w:szCs w:val="24"/>
        </w:rPr>
        <w:t>s Count at Narrandera in April</w:t>
      </w:r>
    </w:p>
    <w:p w:rsidR="0037300C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7300C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Grab the kids and some binoculars for your best chance of seeing a koala in the wild on Sunday 17 April in the annual Narrandera Koala Count.</w:t>
      </w:r>
    </w:p>
    <w:p w:rsidR="0037300C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7300C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The Narrandera Koala Regeneration Committee and NSW National Parks and Wildlife Service is hosting the count, but they need as many volunteers as possible.</w:t>
      </w:r>
    </w:p>
    <w:p w:rsidR="0037300C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7300C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Ranger </w:t>
      </w:r>
      <w:r w:rsidR="003F56CD">
        <w:rPr>
          <w:sz w:val="24"/>
          <w:szCs w:val="24"/>
        </w:rPr>
        <w:t>Laura Douglas</w:t>
      </w:r>
      <w:r>
        <w:rPr>
          <w:sz w:val="24"/>
          <w:szCs w:val="24"/>
        </w:rPr>
        <w:t xml:space="preserve"> said the count helped to keep a check on the local koala population.</w:t>
      </w:r>
    </w:p>
    <w:p w:rsidR="0037300C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9321F" w:rsidRDefault="0037300C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="003F56CD">
        <w:rPr>
          <w:sz w:val="24"/>
          <w:szCs w:val="24"/>
        </w:rPr>
        <w:t>The annual koala count is a chance for locals and visitors to take part in a project that has been running for some 27 years.</w:t>
      </w:r>
    </w:p>
    <w:p w:rsidR="003F56CD" w:rsidRDefault="003F56C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9321F" w:rsidRPr="007A5D8E" w:rsidRDefault="003F56C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“It’s chance for us to monitor the koala population at the site, checking their numbers but also their condition.</w:t>
      </w:r>
    </w:p>
    <w:p w:rsidR="0079321F" w:rsidRPr="007A5D8E" w:rsidRDefault="0079321F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9321F" w:rsidRDefault="0079321F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="003F56CD">
        <w:rPr>
          <w:sz w:val="24"/>
          <w:szCs w:val="24"/>
        </w:rPr>
        <w:t>Koalas were reintroduced to the reserve in 1979.</w:t>
      </w:r>
    </w:p>
    <w:p w:rsidR="003F56CD" w:rsidRDefault="003F56C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9321F" w:rsidRDefault="003F56C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“By hosting the count, the public gets to see koalas in their natural habitat and we get a nice snapshot of how the population is faring.</w:t>
      </w:r>
    </w:p>
    <w:p w:rsidR="003F56CD" w:rsidRDefault="003F56C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F56CD" w:rsidRPr="007A5D8E" w:rsidRDefault="003F56C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“The more people we have counting, the more koalas we generally count, so we would like </w:t>
      </w:r>
      <w:r w:rsidR="00D152FA">
        <w:rPr>
          <w:sz w:val="24"/>
          <w:szCs w:val="24"/>
        </w:rPr>
        <w:t>to see as many people taking part as possible</w:t>
      </w:r>
      <w:r>
        <w:rPr>
          <w:sz w:val="24"/>
          <w:szCs w:val="24"/>
        </w:rPr>
        <w:t xml:space="preserve">. </w:t>
      </w:r>
    </w:p>
    <w:p w:rsidR="0079321F" w:rsidRPr="007A5D8E" w:rsidRDefault="0079321F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9321F" w:rsidRPr="007A5D8E" w:rsidRDefault="0079321F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="00D152FA">
        <w:rPr>
          <w:sz w:val="24"/>
          <w:szCs w:val="24"/>
        </w:rPr>
        <w:t xml:space="preserve">Volunteers should </w:t>
      </w:r>
      <w:r w:rsidRPr="007A5D8E">
        <w:rPr>
          <w:sz w:val="24"/>
          <w:szCs w:val="24"/>
        </w:rPr>
        <w:t>be at the Narrandera Flora and Fauna Rese</w:t>
      </w:r>
      <w:r w:rsidR="0037300C">
        <w:rPr>
          <w:sz w:val="24"/>
          <w:szCs w:val="24"/>
        </w:rPr>
        <w:t>rve on Sunday 17 April at 10 am. Finishing around midday,</w:t>
      </w:r>
      <w:r w:rsidRPr="007A5D8E">
        <w:rPr>
          <w:sz w:val="24"/>
          <w:szCs w:val="24"/>
        </w:rPr>
        <w:t xml:space="preserve"> a BBQ lunch, provided by Rotary, will be available for volunteers for a gold coin donation.</w:t>
      </w:r>
    </w:p>
    <w:p w:rsidR="0079321F" w:rsidRPr="007A5D8E" w:rsidRDefault="0079321F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F56CD" w:rsidRDefault="001C4B9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="0079321F" w:rsidRPr="007A5D8E">
        <w:rPr>
          <w:sz w:val="24"/>
          <w:szCs w:val="24"/>
        </w:rPr>
        <w:t>Follow the signs from Lake Talbot Can</w:t>
      </w:r>
      <w:r w:rsidR="003F56CD">
        <w:rPr>
          <w:sz w:val="24"/>
          <w:szCs w:val="24"/>
        </w:rPr>
        <w:t xml:space="preserve">al Bridge. </w:t>
      </w:r>
    </w:p>
    <w:p w:rsidR="003F56CD" w:rsidRDefault="003F56C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9321F" w:rsidRPr="007A5D8E" w:rsidRDefault="001C4B9D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“</w:t>
      </w:r>
      <w:r w:rsidR="003F56CD">
        <w:rPr>
          <w:sz w:val="24"/>
          <w:szCs w:val="24"/>
        </w:rPr>
        <w:t xml:space="preserve">Kids are most welcome, but please remember to </w:t>
      </w:r>
      <w:r w:rsidR="0079321F" w:rsidRPr="007A5D8E">
        <w:rPr>
          <w:sz w:val="24"/>
          <w:szCs w:val="24"/>
        </w:rPr>
        <w:t xml:space="preserve">wear long trousers, sturdy shoes, </w:t>
      </w:r>
      <w:proofErr w:type="gramStart"/>
      <w:r w:rsidR="0079321F" w:rsidRPr="007A5D8E">
        <w:rPr>
          <w:sz w:val="24"/>
          <w:szCs w:val="24"/>
        </w:rPr>
        <w:t>a</w:t>
      </w:r>
      <w:proofErr w:type="gramEnd"/>
      <w:r w:rsidR="0079321F" w:rsidRPr="007A5D8E">
        <w:rPr>
          <w:sz w:val="24"/>
          <w:szCs w:val="24"/>
        </w:rPr>
        <w:t xml:space="preserve"> </w:t>
      </w:r>
      <w:r w:rsidR="003F56CD">
        <w:rPr>
          <w:sz w:val="24"/>
          <w:szCs w:val="24"/>
        </w:rPr>
        <w:t>hat and carry</w:t>
      </w:r>
      <w:r w:rsidR="0079321F">
        <w:rPr>
          <w:sz w:val="24"/>
          <w:szCs w:val="24"/>
        </w:rPr>
        <w:t xml:space="preserve"> a </w:t>
      </w:r>
      <w:r>
        <w:rPr>
          <w:sz w:val="24"/>
          <w:szCs w:val="24"/>
        </w:rPr>
        <w:t>bottle of water, Ms Douglas</w:t>
      </w:r>
      <w:r w:rsidR="003F56CD">
        <w:rPr>
          <w:sz w:val="24"/>
          <w:szCs w:val="24"/>
        </w:rPr>
        <w:t xml:space="preserve"> said.</w:t>
      </w:r>
    </w:p>
    <w:p w:rsidR="0079321F" w:rsidRPr="007A5D8E" w:rsidRDefault="0079321F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9321F" w:rsidRPr="007A5D8E" w:rsidRDefault="0079321F" w:rsidP="0079321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7A5D8E">
        <w:rPr>
          <w:sz w:val="24"/>
          <w:szCs w:val="24"/>
        </w:rPr>
        <w:t>For more information contact the NPWS on 02 6966 8100 or the Narrandera Visitor Centre on 02 6959 1766</w:t>
      </w:r>
    </w:p>
    <w:p w:rsidR="0079321F" w:rsidRPr="007A5D8E" w:rsidRDefault="0079321F" w:rsidP="0079321F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615F05" w:rsidRDefault="00615F05"/>
    <w:p w:rsidR="00615F05" w:rsidRPr="00615F05" w:rsidRDefault="00F22FEC">
      <w:pPr>
        <w:rPr>
          <w:b/>
        </w:rPr>
      </w:pPr>
      <w:r>
        <w:rPr>
          <w:b/>
        </w:rPr>
        <w:t>Media Contact: Jacki Roberts 0268 410946</w:t>
      </w:r>
    </w:p>
    <w:sectPr w:rsidR="00615F05" w:rsidRPr="00615F05" w:rsidSect="00220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E6" w:rsidRDefault="00065CE6" w:rsidP="003872D3">
      <w:r>
        <w:separator/>
      </w:r>
    </w:p>
  </w:endnote>
  <w:endnote w:type="continuationSeparator" w:id="0">
    <w:p w:rsidR="00065CE6" w:rsidRDefault="00065CE6" w:rsidP="0038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D" w:rsidRDefault="001C4B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D3" w:rsidRDefault="003872D3" w:rsidP="003872D3">
    <w:pPr>
      <w:tabs>
        <w:tab w:val="left" w:pos="5103"/>
      </w:tabs>
      <w:jc w:val="left"/>
      <w:rPr>
        <w:rFonts w:cs="Arial"/>
        <w:b/>
        <w:sz w:val="18"/>
        <w:szCs w:val="18"/>
      </w:rPr>
    </w:pPr>
  </w:p>
  <w:p w:rsidR="003872D3" w:rsidRDefault="003872D3" w:rsidP="003872D3">
    <w:pPr>
      <w:tabs>
        <w:tab w:val="left" w:pos="5103"/>
      </w:tabs>
      <w:jc w:val="left"/>
      <w:rPr>
        <w:rFonts w:cs="Arial"/>
        <w:b/>
        <w:sz w:val="18"/>
        <w:szCs w:val="18"/>
      </w:rPr>
    </w:pPr>
  </w:p>
  <w:p w:rsidR="003872D3" w:rsidRDefault="003872D3" w:rsidP="003872D3">
    <w:pPr>
      <w:tabs>
        <w:tab w:val="left" w:pos="5103"/>
      </w:tabs>
      <w:jc w:val="lef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24hour Media Line: 02 9995 5347</w:t>
    </w:r>
    <w:r>
      <w:rPr>
        <w:rFonts w:cs="Arial"/>
        <w:b/>
        <w:sz w:val="18"/>
        <w:szCs w:val="18"/>
      </w:rPr>
      <w:tab/>
    </w:r>
    <w:r>
      <w:rPr>
        <w:b/>
        <w:noProof/>
        <w:sz w:val="18"/>
        <w:szCs w:val="18"/>
        <w:lang w:eastAsia="en-AU"/>
      </w:rPr>
      <w:drawing>
        <wp:inline distT="0" distB="0" distL="0" distR="0">
          <wp:extent cx="123825" cy="123825"/>
          <wp:effectExtent l="0" t="0" r="9525" b="9525"/>
          <wp:docPr id="1" name="Picture 1" descr="twitte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tte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</w:t>
    </w:r>
    <w:hyperlink r:id="rId3" w:history="1">
      <w:r>
        <w:rPr>
          <w:rStyle w:val="Hyperlink"/>
          <w:rFonts w:cs="Arial"/>
          <w:b/>
          <w:sz w:val="18"/>
          <w:szCs w:val="18"/>
        </w:rPr>
        <w:t>twitter.com/</w:t>
      </w:r>
      <w:proofErr w:type="spellStart"/>
      <w:r>
        <w:rPr>
          <w:rStyle w:val="Hyperlink"/>
          <w:rFonts w:cs="Arial"/>
          <w:b/>
          <w:sz w:val="18"/>
          <w:szCs w:val="18"/>
        </w:rPr>
        <w:t>OEHmedia</w:t>
      </w:r>
      <w:proofErr w:type="spellEnd"/>
    </w:hyperlink>
    <w:r>
      <w:rPr>
        <w:rFonts w:cs="Arial"/>
        <w:b/>
        <w:sz w:val="18"/>
        <w:szCs w:val="18"/>
      </w:rPr>
      <w:t xml:space="preserve"> </w:t>
    </w:r>
  </w:p>
  <w:p w:rsidR="003872D3" w:rsidRDefault="003872D3" w:rsidP="003872D3">
    <w:pPr>
      <w:tabs>
        <w:tab w:val="left" w:pos="5103"/>
      </w:tabs>
      <w:jc w:val="lef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Email: </w:t>
    </w:r>
    <w:hyperlink r:id="rId4" w:history="1">
      <w:r>
        <w:rPr>
          <w:rStyle w:val="Hyperlink"/>
          <w:rFonts w:cs="Arial"/>
          <w:b/>
          <w:sz w:val="18"/>
          <w:szCs w:val="18"/>
        </w:rPr>
        <w:t>media@environment.nsw.gov.au</w:t>
      </w:r>
    </w:hyperlink>
    <w:r>
      <w:rPr>
        <w:rFonts w:cs="Arial"/>
        <w:b/>
        <w:sz w:val="18"/>
        <w:szCs w:val="18"/>
      </w:rPr>
      <w:tab/>
    </w:r>
    <w:r>
      <w:rPr>
        <w:b/>
        <w:noProof/>
        <w:sz w:val="18"/>
        <w:szCs w:val="18"/>
        <w:lang w:eastAsia="en-AU"/>
      </w:rPr>
      <w:drawing>
        <wp:inline distT="0" distB="0" distL="0" distR="0">
          <wp:extent cx="114300" cy="114300"/>
          <wp:effectExtent l="0" t="0" r="0" b="0"/>
          <wp:docPr id="2" name="Picture 2" descr="http://www.mail-signatures.com/articles/wp-content/uploads/2014/08/linkedin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ail-signatures.com/articles/wp-content/uploads/2014/08/linkedin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8"/>
        <w:szCs w:val="18"/>
      </w:rPr>
      <w:t xml:space="preserve">  </w:t>
    </w:r>
    <w:hyperlink r:id="rId7" w:history="1">
      <w:r>
        <w:rPr>
          <w:rStyle w:val="Hyperlink"/>
          <w:rFonts w:cs="Arial"/>
          <w:b/>
          <w:sz w:val="18"/>
          <w:szCs w:val="18"/>
        </w:rPr>
        <w:t>instagram.com/</w:t>
      </w:r>
      <w:proofErr w:type="spellStart"/>
      <w:r>
        <w:rPr>
          <w:rStyle w:val="Hyperlink"/>
          <w:rFonts w:cs="Arial"/>
          <w:b/>
          <w:sz w:val="18"/>
          <w:szCs w:val="18"/>
        </w:rPr>
        <w:t>nswenvironmentandheritage</w:t>
      </w:r>
      <w:proofErr w:type="spellEnd"/>
    </w:hyperlink>
    <w:r>
      <w:rPr>
        <w:rFonts w:cs="Arial"/>
        <w:b/>
        <w:sz w:val="18"/>
        <w:szCs w:val="18"/>
      </w:rPr>
      <w:t xml:space="preserve"> </w:t>
    </w:r>
  </w:p>
  <w:p w:rsidR="003872D3" w:rsidRDefault="003872D3" w:rsidP="003872D3">
    <w:pPr>
      <w:pStyle w:val="NormalWeb"/>
      <w:tabs>
        <w:tab w:val="left" w:pos="5103"/>
      </w:tabs>
      <w:spacing w:before="0" w:beforeAutospacing="0" w:after="0" w:afterAutospacing="0"/>
      <w:rPr>
        <w:rStyle w:val="Strong"/>
        <w:rFonts w:ascii="Arial" w:hAnsi="Arial"/>
      </w:rPr>
    </w:pPr>
    <w:r>
      <w:rPr>
        <w:rFonts w:ascii="Arial" w:hAnsi="Arial" w:cs="Arial"/>
        <w:b/>
        <w:sz w:val="18"/>
        <w:szCs w:val="18"/>
      </w:rPr>
      <w:t xml:space="preserve">Newsroom: </w:t>
    </w:r>
    <w:hyperlink r:id="rId8" w:history="1">
      <w:r>
        <w:rPr>
          <w:rStyle w:val="Hyperlink"/>
          <w:rFonts w:ascii="Arial" w:hAnsi="Arial" w:cs="Arial"/>
          <w:b/>
          <w:sz w:val="18"/>
          <w:szCs w:val="18"/>
        </w:rPr>
        <w:t>www.environment.nsw.gov.au/newsroom</w:t>
      </w:r>
    </w:hyperlink>
    <w:r>
      <w:rPr>
        <w:rStyle w:val="Strong"/>
        <w:rFonts w:ascii="Arial" w:hAnsi="Arial" w:cs="Arial"/>
        <w:sz w:val="18"/>
        <w:szCs w:val="18"/>
      </w:rPr>
      <w:t xml:space="preserve"> </w:t>
    </w:r>
    <w:r>
      <w:rPr>
        <w:rStyle w:val="Strong"/>
        <w:rFonts w:ascii="Arial" w:hAnsi="Arial" w:cs="Arial"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drawing>
        <wp:inline distT="0" distB="0" distL="0" distR="0">
          <wp:extent cx="152400" cy="142875"/>
          <wp:effectExtent l="0" t="0" r="0" b="9525"/>
          <wp:docPr id="3" name="Picture 4" descr="Related image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lated image"/>
                  <pic:cNvPicPr>
                    <a:picLocks noChangeAspect="1" noChangeArrowheads="1"/>
                  </pic:cNvPicPr>
                </pic:nvPicPr>
                <pic:blipFill>
                  <a:blip r:embed="rId10" r:link="rId1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 xml:space="preserve"> </w:t>
    </w:r>
    <w:hyperlink r:id="rId12" w:history="1">
      <w:r>
        <w:rPr>
          <w:rStyle w:val="Hyperlink"/>
          <w:rFonts w:ascii="Arial" w:hAnsi="Arial" w:cs="Arial"/>
          <w:b/>
          <w:sz w:val="18"/>
          <w:szCs w:val="18"/>
        </w:rPr>
        <w:t>youtube.com/user/</w:t>
      </w:r>
      <w:proofErr w:type="spellStart"/>
      <w:r>
        <w:rPr>
          <w:rStyle w:val="Hyperlink"/>
          <w:rFonts w:ascii="Arial" w:hAnsi="Arial" w:cs="Arial"/>
          <w:b/>
          <w:sz w:val="18"/>
          <w:szCs w:val="18"/>
        </w:rPr>
        <w:t>NSWNatParks</w:t>
      </w:r>
      <w:proofErr w:type="spellEnd"/>
    </w:hyperlink>
  </w:p>
  <w:p w:rsidR="003872D3" w:rsidRPr="00C75ED0" w:rsidRDefault="003872D3" w:rsidP="003872D3">
    <w:pPr>
      <w:pStyle w:val="NormalWeb"/>
      <w:tabs>
        <w:tab w:val="left" w:pos="5103"/>
      </w:tabs>
      <w:spacing w:before="0" w:beforeAutospacing="0" w:after="0" w:afterAutospacing="0"/>
      <w:rPr>
        <w:rFonts w:ascii="Arial" w:hAnsi="Arial" w:cs="Arial"/>
        <w:b/>
        <w:iCs/>
        <w:color w:val="666666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OEH website: </w:t>
    </w:r>
    <w:hyperlink r:id="rId13" w:history="1">
      <w:r>
        <w:rPr>
          <w:rStyle w:val="Hyperlink"/>
          <w:rFonts w:ascii="Arial" w:hAnsi="Arial" w:cs="Arial"/>
          <w:b/>
          <w:sz w:val="18"/>
          <w:szCs w:val="18"/>
        </w:rPr>
        <w:t>www.environment.nsw.gov.au</w:t>
      </w:r>
    </w:hyperlink>
    <w:r>
      <w:rPr>
        <w:rFonts w:ascii="Arial" w:hAnsi="Arial" w:cs="Arial"/>
        <w:b/>
        <w:sz w:val="18"/>
        <w:szCs w:val="18"/>
      </w:rPr>
      <w:tab/>
    </w:r>
    <w:r>
      <w:rPr>
        <w:b/>
        <w:noProof/>
      </w:rPr>
      <w:drawing>
        <wp:inline distT="0" distB="0" distL="0" distR="0">
          <wp:extent cx="152400" cy="152400"/>
          <wp:effectExtent l="0" t="0" r="0" b="0"/>
          <wp:docPr id="4" name="Picture 3" descr="Flickr">
            <a:hlinkClick xmlns:a="http://schemas.openxmlformats.org/drawingml/2006/main" r:id="rId1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ickr"/>
                  <pic:cNvPicPr>
                    <a:picLocks noChangeAspect="1" noChangeArrowheads="1"/>
                  </pic:cNvPicPr>
                </pic:nvPicPr>
                <pic:blipFill>
                  <a:blip r:embed="rId15" r:link="rId1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hyperlink r:id="rId17" w:history="1">
      <w:r>
        <w:rPr>
          <w:rStyle w:val="Hyperlink"/>
          <w:rFonts w:ascii="Arial" w:hAnsi="Arial" w:cs="Arial"/>
          <w:b/>
          <w:sz w:val="18"/>
          <w:szCs w:val="18"/>
        </w:rPr>
        <w:t>flickr.com/photos/48646673@N07</w:t>
      </w:r>
    </w:hyperlink>
    <w:r>
      <w:rPr>
        <w:rStyle w:val="Strong"/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D" w:rsidRDefault="001C4B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E6" w:rsidRDefault="00065CE6" w:rsidP="003872D3">
      <w:r>
        <w:separator/>
      </w:r>
    </w:p>
  </w:footnote>
  <w:footnote w:type="continuationSeparator" w:id="0">
    <w:p w:rsidR="00065CE6" w:rsidRDefault="00065CE6" w:rsidP="0038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D" w:rsidRDefault="001C4B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05" w:rsidRPr="003872D3" w:rsidRDefault="00615F05" w:rsidP="00615F05">
    <w:pPr>
      <w:tabs>
        <w:tab w:val="center" w:pos="4253"/>
        <w:tab w:val="right" w:pos="9639"/>
      </w:tabs>
      <w:ind w:left="-567" w:right="-285"/>
      <w:jc w:val="right"/>
      <w:rPr>
        <w:rFonts w:cs="Arial"/>
        <w:b/>
        <w:sz w:val="48"/>
      </w:rPr>
    </w:pPr>
    <w:r w:rsidRPr="00D1221E">
      <w:rPr>
        <w:rFonts w:cs="Arial"/>
        <w:noProof/>
        <w:szCs w:val="18"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396240</wp:posOffset>
          </wp:positionH>
          <wp:positionV relativeFrom="page">
            <wp:posOffset>464185</wp:posOffset>
          </wp:positionV>
          <wp:extent cx="3999600" cy="612000"/>
          <wp:effectExtent l="0" t="0" r="1270" b="0"/>
          <wp:wrapSquare wrapText="bothSides"/>
          <wp:docPr id="5" name="Picture 5" descr="DLOEHNPWScolou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LOEHNPWScolour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8"/>
      </w:rPr>
      <w:tab/>
    </w:r>
    <w:r w:rsidRPr="003872D3">
      <w:rPr>
        <w:rFonts w:cs="Arial"/>
        <w:b/>
        <w:sz w:val="48"/>
      </w:rPr>
      <w:t>News Release</w:t>
    </w:r>
  </w:p>
  <w:p w:rsidR="00615F05" w:rsidRPr="0097790E" w:rsidRDefault="00615F05" w:rsidP="00615F05">
    <w:pPr>
      <w:tabs>
        <w:tab w:val="center" w:pos="4253"/>
        <w:tab w:val="right" w:pos="9639"/>
      </w:tabs>
      <w:ind w:left="-851" w:right="-285"/>
      <w:jc w:val="right"/>
      <w:rPr>
        <w:rFonts w:cs="Arial"/>
        <w:b/>
        <w:noProof/>
        <w:szCs w:val="18"/>
        <w:lang w:eastAsia="en-AU"/>
      </w:rPr>
    </w:pPr>
    <w:bookmarkStart w:id="0" w:name="Date"/>
    <w:bookmarkEnd w:id="0"/>
    <w:r>
      <w:rPr>
        <w:rFonts w:cs="Arial"/>
        <w:noProof/>
        <w:szCs w:val="18"/>
        <w:lang w:eastAsia="en-AU"/>
      </w:rPr>
      <w:br/>
    </w:r>
    <w:r w:rsidR="001C4B9D">
      <w:rPr>
        <w:rFonts w:cs="Arial"/>
        <w:b/>
        <w:noProof/>
        <w:szCs w:val="18"/>
        <w:lang w:eastAsia="en-AU"/>
      </w:rPr>
      <w:t>XX XXXX 2016</w:t>
    </w:r>
    <w:bookmarkStart w:id="1" w:name="_GoBack"/>
    <w:bookmarkEnd w:id="1"/>
  </w:p>
  <w:p w:rsidR="006C03CE" w:rsidRPr="0083386C" w:rsidRDefault="003872D3" w:rsidP="006C03CE">
    <w:pPr>
      <w:tabs>
        <w:tab w:val="center" w:pos="4253"/>
        <w:tab w:val="right" w:pos="9639"/>
      </w:tabs>
      <w:ind w:left="-567" w:right="-285"/>
      <w:jc w:val="right"/>
      <w:rPr>
        <w:rFonts w:cs="Arial"/>
        <w:noProof/>
        <w:szCs w:val="18"/>
        <w:lang w:eastAsia="en-AU"/>
      </w:rPr>
    </w:pPr>
    <w:r>
      <w:rPr>
        <w:b/>
        <w:sz w:val="48"/>
      </w:rPr>
      <w:tab/>
    </w:r>
  </w:p>
  <w:p w:rsidR="003872D3" w:rsidRPr="0083386C" w:rsidRDefault="003872D3" w:rsidP="006C03CE">
    <w:pPr>
      <w:tabs>
        <w:tab w:val="center" w:pos="4253"/>
        <w:tab w:val="right" w:pos="9639"/>
      </w:tabs>
      <w:ind w:left="-567" w:right="-285"/>
      <w:jc w:val="right"/>
      <w:rPr>
        <w:rFonts w:cs="Arial"/>
        <w:noProof/>
        <w:szCs w:val="18"/>
        <w:lang w:eastAsia="en-A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D" w:rsidRDefault="001C4B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9321F"/>
    <w:rsid w:val="00005A64"/>
    <w:rsid w:val="00065CE6"/>
    <w:rsid w:val="000A7A70"/>
    <w:rsid w:val="00123865"/>
    <w:rsid w:val="001B5B2E"/>
    <w:rsid w:val="001C4B9D"/>
    <w:rsid w:val="002202BB"/>
    <w:rsid w:val="0037300C"/>
    <w:rsid w:val="003872D3"/>
    <w:rsid w:val="00390DA4"/>
    <w:rsid w:val="003912F7"/>
    <w:rsid w:val="003F56CD"/>
    <w:rsid w:val="0046111C"/>
    <w:rsid w:val="00586422"/>
    <w:rsid w:val="0059520F"/>
    <w:rsid w:val="005D1177"/>
    <w:rsid w:val="00615F05"/>
    <w:rsid w:val="006C03CE"/>
    <w:rsid w:val="00736105"/>
    <w:rsid w:val="00767364"/>
    <w:rsid w:val="0079321F"/>
    <w:rsid w:val="00815973"/>
    <w:rsid w:val="0083244C"/>
    <w:rsid w:val="0083386C"/>
    <w:rsid w:val="00854076"/>
    <w:rsid w:val="00890C8E"/>
    <w:rsid w:val="008B539D"/>
    <w:rsid w:val="008F3055"/>
    <w:rsid w:val="0097790E"/>
    <w:rsid w:val="0099079A"/>
    <w:rsid w:val="00AB2D16"/>
    <w:rsid w:val="00AE4975"/>
    <w:rsid w:val="00C75ED0"/>
    <w:rsid w:val="00CA0F8D"/>
    <w:rsid w:val="00D152FA"/>
    <w:rsid w:val="00D258EC"/>
    <w:rsid w:val="00D62477"/>
    <w:rsid w:val="00DD2EBB"/>
    <w:rsid w:val="00E50CD9"/>
    <w:rsid w:val="00F2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1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75ED0"/>
    <w:pPr>
      <w:keepNext/>
      <w:spacing w:before="240" w:after="240"/>
      <w:jc w:val="center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2D3"/>
    <w:pPr>
      <w:tabs>
        <w:tab w:val="center" w:pos="4513"/>
        <w:tab w:val="right" w:pos="9026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72D3"/>
  </w:style>
  <w:style w:type="paragraph" w:styleId="Footer">
    <w:name w:val="footer"/>
    <w:basedOn w:val="Normal"/>
    <w:link w:val="FooterChar"/>
    <w:uiPriority w:val="99"/>
    <w:unhideWhenUsed/>
    <w:rsid w:val="003872D3"/>
    <w:pPr>
      <w:tabs>
        <w:tab w:val="center" w:pos="4513"/>
        <w:tab w:val="right" w:pos="9026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72D3"/>
  </w:style>
  <w:style w:type="paragraph" w:styleId="NormalWeb">
    <w:name w:val="Normal (Web)"/>
    <w:basedOn w:val="Normal"/>
    <w:rsid w:val="003872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rsid w:val="003872D3"/>
    <w:rPr>
      <w:color w:val="006699"/>
      <w:u w:val="single"/>
    </w:rPr>
  </w:style>
  <w:style w:type="character" w:styleId="Strong">
    <w:name w:val="Strong"/>
    <w:qFormat/>
    <w:rsid w:val="003872D3"/>
    <w:rPr>
      <w:b/>
      <w:bCs/>
    </w:rPr>
  </w:style>
  <w:style w:type="character" w:styleId="HTMLCite">
    <w:name w:val="HTML Cite"/>
    <w:uiPriority w:val="99"/>
    <w:unhideWhenUsed/>
    <w:rsid w:val="003872D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75ED0"/>
    <w:rPr>
      <w:rFonts w:ascii="Arial" w:eastAsia="Times New Roman" w:hAnsi="Arial" w:cs="Times New Roman"/>
      <w:b/>
      <w:kern w:val="28"/>
      <w:sz w:val="32"/>
      <w:szCs w:val="20"/>
    </w:rPr>
  </w:style>
  <w:style w:type="paragraph" w:styleId="Title">
    <w:name w:val="Title"/>
    <w:basedOn w:val="Normal"/>
    <w:next w:val="Normal"/>
    <w:link w:val="TitleChar"/>
    <w:qFormat/>
    <w:rsid w:val="00890C8E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rsid w:val="00890C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nsw.gov.au/newsroom/" TargetMode="External"/><Relationship Id="rId13" Type="http://schemas.openxmlformats.org/officeDocument/2006/relationships/hyperlink" Target="http://www.environment.nsw.gov.au" TargetMode="External"/><Relationship Id="rId3" Type="http://schemas.openxmlformats.org/officeDocument/2006/relationships/hyperlink" Target="mailto:twitter.com/OEHmedia" TargetMode="External"/><Relationship Id="rId7" Type="http://schemas.openxmlformats.org/officeDocument/2006/relationships/hyperlink" Target="http://instagram.com/nswenvironmentandheritage" TargetMode="External"/><Relationship Id="rId12" Type="http://schemas.openxmlformats.org/officeDocument/2006/relationships/hyperlink" Target="http://www.youtube.com/user/NSWNatParks" TargetMode="External"/><Relationship Id="rId17" Type="http://schemas.openxmlformats.org/officeDocument/2006/relationships/hyperlink" Target="mailto:flickr.com/photos/48646673@N07" TargetMode="External"/><Relationship Id="rId2" Type="http://schemas.openxmlformats.org/officeDocument/2006/relationships/image" Target="media/image2.png"/><Relationship Id="rId16" Type="http://schemas.openxmlformats.org/officeDocument/2006/relationships/image" Target="cid:image003.jpg@01D0C09F.D0C5EE70" TargetMode="External"/><Relationship Id="rId1" Type="http://schemas.openxmlformats.org/officeDocument/2006/relationships/hyperlink" Target="https://twitter.com/OEHmedia" TargetMode="External"/><Relationship Id="rId6" Type="http://schemas.openxmlformats.org/officeDocument/2006/relationships/image" Target="media/image3.png"/><Relationship Id="rId11" Type="http://schemas.openxmlformats.org/officeDocument/2006/relationships/image" Target="cid:image006.jpg@01D0C0A0.59546D70" TargetMode="External"/><Relationship Id="rId5" Type="http://schemas.openxmlformats.org/officeDocument/2006/relationships/hyperlink" Target="https://instagram.com/nswenvironmentandheritage/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4" Type="http://schemas.openxmlformats.org/officeDocument/2006/relationships/hyperlink" Target="mailto:media@environment.nsw.gov.au" TargetMode="External"/><Relationship Id="rId9" Type="http://schemas.openxmlformats.org/officeDocument/2006/relationships/hyperlink" Target="https://www.youtube.com/channel/UCJ8IsGBYTp2O9TCFVWAzjWQ" TargetMode="External"/><Relationship Id="rId14" Type="http://schemas.openxmlformats.org/officeDocument/2006/relationships/hyperlink" Target="https://www.flickr.com/photos/48646673@N07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j\Documents\Custom%20Office%20Templates\npw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09C8-4173-4FEF-BB6E-B67464B0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npws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Roberts</dc:creator>
  <cp:keywords/>
  <dc:description/>
  <cp:lastModifiedBy>MLi</cp:lastModifiedBy>
  <cp:revision>3</cp:revision>
  <dcterms:created xsi:type="dcterms:W3CDTF">2016-04-12T12:13:00Z</dcterms:created>
  <dcterms:modified xsi:type="dcterms:W3CDTF">2016-04-12T12:14:00Z</dcterms:modified>
</cp:coreProperties>
</file>